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cs="Times New Roman"/>
        </w:rPr>
        <w:t>2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2019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年度事业单位高级职称申报情况核定表</w:t>
      </w:r>
    </w:p>
    <w:p>
      <w:pPr>
        <w:spacing w:line="440" w:lineRule="exact"/>
        <w:rPr>
          <w:rFonts w:ascii="仿宋_GB2312"/>
          <w:sz w:val="21"/>
          <w:szCs w:val="21"/>
        </w:rPr>
      </w:pPr>
      <w:r>
        <w:rPr>
          <w:rFonts w:hint="eastAsia" w:ascii="仿宋_GB2312" w:hAnsi="仿宋_GB2312"/>
          <w:sz w:val="21"/>
          <w:szCs w:val="21"/>
        </w:rPr>
        <w:t>填报单位（盖章）：</w:t>
      </w:r>
      <w:r>
        <w:rPr>
          <w:rFonts w:ascii="仿宋_GB2312" w:hAnsi="仿宋_GB2312"/>
          <w:sz w:val="21"/>
          <w:szCs w:val="21"/>
        </w:rPr>
        <w:t xml:space="preserve">                                </w:t>
      </w:r>
      <w:r>
        <w:rPr>
          <w:rFonts w:hint="eastAsia" w:ascii="仿宋_GB2312" w:hAnsi="仿宋_GB2312"/>
          <w:sz w:val="21"/>
          <w:szCs w:val="21"/>
        </w:rPr>
        <w:t>填报时间：</w:t>
      </w:r>
      <w:r>
        <w:rPr>
          <w:rFonts w:ascii="仿宋_GB2312" w:hAnsi="仿宋_GB2312"/>
          <w:sz w:val="21"/>
          <w:szCs w:val="21"/>
        </w:rPr>
        <w:t xml:space="preserve">    </w:t>
      </w:r>
      <w:r>
        <w:rPr>
          <w:rFonts w:hint="eastAsia"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正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设岗情况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含“双肩挑”）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待聘情况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不占岗位申报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姓名及专业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－－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</w:t>
      </w:r>
      <w:r>
        <w:rPr>
          <w:rFonts w:cs="Times New Roman"/>
          <w:sz w:val="21"/>
          <w:szCs w:val="21"/>
        </w:rPr>
        <w:t>1.</w:t>
      </w:r>
      <w:r>
        <w:rPr>
          <w:rFonts w:hint="eastAsia" w:cs="Times New Roman"/>
          <w:sz w:val="21"/>
          <w:szCs w:val="21"/>
        </w:rPr>
        <w:t>此表由用人单位填报，并加盖公章。</w:t>
      </w:r>
    </w:p>
    <w:p>
      <w:pPr>
        <w:spacing w:line="300" w:lineRule="exact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2.</w:t>
      </w:r>
      <w:r>
        <w:rPr>
          <w:rFonts w:hint="eastAsia" w:cs="Times New Roman"/>
          <w:sz w:val="2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spacing w:line="300" w:lineRule="exact"/>
        <w:jc w:val="left"/>
      </w:pPr>
      <w:r>
        <w:rPr>
          <w:rFonts w:cs="Times New Roman"/>
          <w:sz w:val="21"/>
          <w:szCs w:val="21"/>
        </w:rPr>
        <w:t xml:space="preserve">      3.</w:t>
      </w:r>
      <w:r>
        <w:rPr>
          <w:rFonts w:hint="eastAsia" w:cs="Times New Roman"/>
          <w:sz w:val="21"/>
          <w:szCs w:val="21"/>
        </w:rPr>
        <w:t>各地区各部门可结合实际，对本表格进行适当调整。</w:t>
      </w:r>
      <w:bookmarkStart w:id="0" w:name="_GoBack"/>
      <w:bookmarkEnd w:id="0"/>
    </w:p>
    <w:sectPr>
      <w:footerReference r:id="rId3" w:type="default"/>
      <w:pgSz w:w="11906" w:h="16838"/>
      <w:pgMar w:top="2154" w:right="1701" w:bottom="1814" w:left="1701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18</w:t>
    </w:r>
    <w:r>
      <w:rPr>
        <w:rStyle w:val="4"/>
        <w:sz w:val="28"/>
        <w:szCs w:val="28"/>
      </w:rPr>
      <w:fldChar w:fldCharType="end"/>
    </w:r>
    <w:r>
      <w:rPr>
        <w:rStyle w:val="4"/>
        <w:rFonts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F494A"/>
    <w:rsid w:val="203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2019-05-28T03:18:00Z</dcterms:created>
  <dc:creator>Administrator</dc:creator>
  <cp:lastModifiedBy>Administrator</cp:lastModifiedBy>
  <dcterms:modified xsi:type="dcterms:W3CDTF">2019-05-28T03:18:55Z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